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hd w:fill="ffffff" w:val="clear"/>
        <w:spacing w:after="160" w:before="0" w:line="264" w:lineRule="auto"/>
        <w:rPr>
          <w:color w:val="333333"/>
          <w:sz w:val="36"/>
          <w:szCs w:val="36"/>
        </w:rPr>
      </w:pPr>
      <w:bookmarkStart w:colFirst="0" w:colLast="0" w:name="_fjxxhtkjedyb" w:id="0"/>
      <w:bookmarkEnd w:id="0"/>
      <w:r w:rsidDel="00000000" w:rsidR="00000000" w:rsidRPr="00000000">
        <w:rPr>
          <w:color w:val="333333"/>
          <w:sz w:val="36"/>
          <w:szCs w:val="36"/>
          <w:rtl w:val="0"/>
        </w:rPr>
        <w:t xml:space="preserve">Behavioral Health - Point of Contact</w:t>
      </w:r>
    </w:p>
    <w:p w:rsidR="00000000" w:rsidDel="00000000" w:rsidP="00000000" w:rsidRDefault="00000000" w:rsidRPr="00000000" w14:paraId="00000002">
      <w:pPr>
        <w:shd w:fill="ffffff" w:val="clear"/>
        <w:spacing w:after="160" w:lineRule="auto"/>
        <w:rPr>
          <w:color w:val="13672e"/>
          <w:sz w:val="21"/>
          <w:szCs w:val="21"/>
          <w:u w:val="single"/>
        </w:rPr>
      </w:pPr>
      <w:hyperlink r:id="rId6">
        <w:r w:rsidDel="00000000" w:rsidR="00000000" w:rsidRPr="00000000">
          <w:rPr>
            <w:color w:val="13672e"/>
            <w:sz w:val="21"/>
            <w:szCs w:val="21"/>
            <w:u w:val="single"/>
            <w:rtl w:val="0"/>
          </w:rPr>
          <w:t xml:space="preserve">Behavioral 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60" w:lineRule="auto"/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Shandi Bettasso - 402-627-3375</w:t>
      </w:r>
    </w:p>
    <w:p w:rsidR="00000000" w:rsidDel="00000000" w:rsidP="00000000" w:rsidRDefault="00000000" w:rsidRPr="00000000" w14:paraId="00000004">
      <w:pPr>
        <w:shd w:fill="ffffff" w:val="clear"/>
        <w:spacing w:after="160" w:lineRule="auto"/>
        <w:rPr>
          <w:color w:val="0b3c1b"/>
          <w:sz w:val="21"/>
          <w:szCs w:val="21"/>
        </w:rPr>
      </w:pPr>
      <w:hyperlink r:id="rId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shandi.bettasso@longhornpower.org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60" w:lineRule="auto"/>
        <w:rPr>
          <w:color w:val="0b3c1b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ortal.networkofcare.org/NebraskaBehavioralHealth" TargetMode="External"/><Relationship Id="rId7" Type="http://schemas.openxmlformats.org/officeDocument/2006/relationships/hyperlink" Target="mailto:shandi.bettasso@longhornpow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